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1F" w:rsidRDefault="008E3ED8" w:rsidP="0047150B">
      <w:pPr>
        <w:ind w:left="2160"/>
        <w:rPr>
          <w:rFonts w:eastAsia="Times New Roman" w:cstheme="minorHAnsi"/>
          <w:b/>
          <w:sz w:val="36"/>
          <w:szCs w:val="36"/>
          <w:lang w:val="de-DE" w:eastAsia="de-DE"/>
        </w:rPr>
      </w:pPr>
      <w:bookmarkStart w:id="0" w:name="_GoBack"/>
      <w:bookmarkEnd w:id="0"/>
      <w:r w:rsidRPr="008E3ED8">
        <w:rPr>
          <w:rFonts w:ascii="Umbra-Normal" w:eastAsia="Times New Roman" w:hAnsi="Umbra-Normal" w:cs="Times New Roman"/>
          <w:b/>
          <w:noProof/>
          <w:sz w:val="24"/>
          <w:szCs w:val="24"/>
          <w:lang w:val="de-CH" w:eastAsia="de-CH"/>
        </w:rPr>
        <w:drawing>
          <wp:anchor distT="0" distB="0" distL="114300" distR="114300" simplePos="0" relativeHeight="251658240" behindDoc="1" locked="0" layoutInCell="1" allowOverlap="1" wp14:anchorId="1D641CD1" wp14:editId="24B24363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1775460" cy="504209"/>
            <wp:effectExtent l="0" t="0" r="0" b="0"/>
            <wp:wrapNone/>
            <wp:docPr id="3" name="Picture 3" descr="\\zhsfileclust1\ezquerma$\Data\KKB\KKB Logo2_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hsfileclust1\ezquerma$\Data\KKB\KKB Logo2_schwar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349" cy="52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640">
        <w:rPr>
          <w:rFonts w:ascii="Umbra-Normal" w:eastAsia="Times New Roman" w:hAnsi="Umbra-Normal" w:cs="Times New Roman"/>
          <w:b/>
          <w:sz w:val="24"/>
          <w:szCs w:val="24"/>
          <w:lang w:val="de-DE" w:eastAsia="de-DE"/>
        </w:rPr>
        <w:br/>
      </w:r>
    </w:p>
    <w:p w:rsidR="00006398" w:rsidRPr="00D83271" w:rsidRDefault="00036BB6" w:rsidP="00271CF8">
      <w:pPr>
        <w:jc w:val="center"/>
        <w:rPr>
          <w:rFonts w:eastAsia="Times New Roman" w:cstheme="minorHAnsi"/>
          <w:b/>
          <w:sz w:val="56"/>
          <w:szCs w:val="56"/>
          <w:lang w:val="de-CH" w:eastAsia="de-DE"/>
        </w:rPr>
      </w:pPr>
      <w:r>
        <w:rPr>
          <w:rFonts w:eastAsia="Times New Roman" w:cstheme="minorHAnsi"/>
          <w:b/>
          <w:sz w:val="52"/>
          <w:szCs w:val="52"/>
          <w:lang w:val="de-CH" w:eastAsia="de-DE"/>
        </w:rPr>
        <w:t>Swiss Tenors</w:t>
      </w:r>
      <w:r w:rsidR="00D83271" w:rsidRPr="00746E2A">
        <w:rPr>
          <w:rFonts w:eastAsia="Times New Roman" w:cstheme="minorHAnsi"/>
          <w:b/>
          <w:sz w:val="52"/>
          <w:szCs w:val="52"/>
          <w:lang w:val="de-CH" w:eastAsia="de-DE"/>
        </w:rPr>
        <w:br/>
      </w:r>
      <w:r w:rsidR="00693B10">
        <w:rPr>
          <w:rFonts w:eastAsia="Times New Roman" w:cstheme="minorHAnsi"/>
          <w:b/>
          <w:noProof/>
          <w:sz w:val="56"/>
          <w:szCs w:val="56"/>
          <w:lang w:val="de-CH" w:eastAsia="de-CH"/>
        </w:rPr>
        <w:drawing>
          <wp:inline distT="0" distB="0" distL="0" distR="0">
            <wp:extent cx="2485299" cy="3466531"/>
            <wp:effectExtent l="0" t="0" r="0" b="635"/>
            <wp:docPr id="4" name="Grafik 4" descr="C:\Users\Ezquerra\AppData\Local\Microsoft\Windows\Temporary Internet Files\Content.IE5\7EAEFEA0\Poster-Swiss-Tenors-Format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zquerra\AppData\Local\Microsoft\Windows\Temporary Internet Files\Content.IE5\7EAEFEA0\Poster-Swiss-Tenors-Format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68" cy="346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55" w:rsidRPr="00693B10" w:rsidRDefault="00036BB6" w:rsidP="00D83271">
      <w:pPr>
        <w:jc w:val="center"/>
        <w:rPr>
          <w:b/>
          <w:sz w:val="28"/>
          <w:szCs w:val="28"/>
          <w:lang w:val="de-CH"/>
        </w:rPr>
      </w:pPr>
      <w:r w:rsidRPr="00693B10">
        <w:rPr>
          <w:b/>
          <w:sz w:val="28"/>
          <w:szCs w:val="28"/>
          <w:lang w:val="de-CH"/>
        </w:rPr>
        <w:t>Samstag, 23. Dezember 2017, 17.00 Uhr</w:t>
      </w:r>
      <w:r w:rsidR="004E08F4" w:rsidRPr="00693B10">
        <w:rPr>
          <w:b/>
          <w:sz w:val="28"/>
          <w:szCs w:val="28"/>
          <w:lang w:val="de-CH"/>
        </w:rPr>
        <w:br/>
      </w:r>
      <w:r w:rsidRPr="00693B10">
        <w:rPr>
          <w:b/>
          <w:sz w:val="28"/>
          <w:szCs w:val="28"/>
          <w:lang w:val="de-CH"/>
        </w:rPr>
        <w:t>Kirche</w:t>
      </w:r>
      <w:r w:rsidR="00961592" w:rsidRPr="00693B10">
        <w:rPr>
          <w:b/>
          <w:sz w:val="28"/>
          <w:szCs w:val="28"/>
          <w:lang w:val="de-CH"/>
        </w:rPr>
        <w:t xml:space="preserve"> Brütten</w:t>
      </w:r>
    </w:p>
    <w:p w:rsidR="00316606" w:rsidRDefault="00036BB6" w:rsidP="00036BB6">
      <w:pPr>
        <w:jc w:val="center"/>
        <w:rPr>
          <w:rFonts w:cstheme="minorHAnsi"/>
          <w:b/>
          <w:sz w:val="20"/>
          <w:szCs w:val="20"/>
          <w:lang w:val="de-CH"/>
        </w:rPr>
      </w:pPr>
      <w:r w:rsidRPr="00036BB6">
        <w:rPr>
          <w:rFonts w:cstheme="minorHAnsi"/>
          <w:b/>
          <w:sz w:val="24"/>
          <w:szCs w:val="24"/>
          <w:lang w:val="de-CH"/>
        </w:rPr>
        <w:t>Eintritt: Kinder und Jugendliche Fr. 10.--, Erwachsene Fr. 25.--</w:t>
      </w:r>
    </w:p>
    <w:p w:rsidR="00036BB6" w:rsidRDefault="00036BB6" w:rsidP="00990655">
      <w:pPr>
        <w:ind w:firstLine="720"/>
        <w:rPr>
          <w:rFonts w:cstheme="minorHAnsi"/>
          <w:b/>
          <w:noProof/>
          <w:sz w:val="20"/>
          <w:szCs w:val="20"/>
          <w:lang w:val="de-CH" w:eastAsia="de-CH"/>
        </w:rPr>
      </w:pPr>
    </w:p>
    <w:p w:rsidR="00B21E02" w:rsidRPr="00D54F5D" w:rsidRDefault="00646993" w:rsidP="00990655">
      <w:pPr>
        <w:ind w:firstLine="720"/>
        <w:rPr>
          <w:rFonts w:cstheme="minorHAnsi"/>
          <w:b/>
          <w:lang w:val="de-CH"/>
        </w:rPr>
      </w:pPr>
      <w:r w:rsidRPr="00F96BBF">
        <w:rPr>
          <w:rFonts w:cstheme="minorHAnsi"/>
          <w:b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61312" behindDoc="1" locked="0" layoutInCell="1" allowOverlap="1" wp14:anchorId="591F364B" wp14:editId="1D72C605">
            <wp:simplePos x="0" y="0"/>
            <wp:positionH relativeFrom="column">
              <wp:posOffset>2475998</wp:posOffset>
            </wp:positionH>
            <wp:positionV relativeFrom="paragraph">
              <wp:posOffset>9525</wp:posOffset>
            </wp:positionV>
            <wp:extent cx="1694862" cy="483659"/>
            <wp:effectExtent l="0" t="0" r="635" b="0"/>
            <wp:wrapNone/>
            <wp:docPr id="2" name="Picture 2" descr="C:\Users\ezquerma\AppData\Local\Microsoft\Windows\Temporary Internet Files\Content.IE5\05ZCMLMM\RB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zquerma\AppData\Local\Microsoft\Windows\Temporary Internet Files\Content.IE5\05ZCMLMM\RB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62" cy="48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606" w:rsidRPr="00316606">
        <w:rPr>
          <w:rFonts w:cstheme="minorHAnsi"/>
          <w:b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6985</wp:posOffset>
            </wp:positionV>
            <wp:extent cx="1328420" cy="379095"/>
            <wp:effectExtent l="0" t="0" r="5080" b="1905"/>
            <wp:wrapNone/>
            <wp:docPr id="1" name="Picture 1" descr="C:\Users\ezquerma\AppData\Local\Microsoft\Windows\Temporary Internet Files\Content.IE5\05ZCMLMM\RB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zquerma\AppData\Local\Microsoft\Windows\Temporary Internet Files\Content.IE5\05ZCMLMM\RBB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6BB6">
        <w:rPr>
          <w:rFonts w:cstheme="minorHAnsi"/>
          <w:b/>
          <w:noProof/>
          <w:sz w:val="20"/>
          <w:szCs w:val="20"/>
          <w:lang w:val="de-CH" w:eastAsia="de-CH"/>
        </w:rPr>
        <w:t>Das Konzert</w:t>
      </w:r>
      <w:r w:rsidR="00B21E02" w:rsidRPr="00714BD1">
        <w:rPr>
          <w:rFonts w:cstheme="minorHAnsi"/>
          <w:b/>
          <w:sz w:val="20"/>
          <w:szCs w:val="20"/>
          <w:lang w:val="de-CH"/>
        </w:rPr>
        <w:t xml:space="preserve"> wird </w:t>
      </w:r>
      <w:r w:rsidR="00D54F5D" w:rsidRPr="00714BD1">
        <w:rPr>
          <w:rFonts w:cstheme="minorHAnsi"/>
          <w:b/>
          <w:sz w:val="20"/>
          <w:szCs w:val="20"/>
          <w:lang w:val="de-CH"/>
        </w:rPr>
        <w:t xml:space="preserve">unterstützt </w:t>
      </w:r>
      <w:r w:rsidR="00B21E02" w:rsidRPr="00714BD1">
        <w:rPr>
          <w:rFonts w:cstheme="minorHAnsi"/>
          <w:b/>
          <w:sz w:val="20"/>
          <w:szCs w:val="20"/>
          <w:lang w:val="de-CH"/>
        </w:rPr>
        <w:t>von der</w:t>
      </w:r>
      <w:r w:rsidR="00036BB6">
        <w:rPr>
          <w:rFonts w:cstheme="minorHAnsi"/>
          <w:b/>
          <w:sz w:val="20"/>
          <w:szCs w:val="20"/>
          <w:lang w:val="de-CH"/>
        </w:rPr>
        <w:t xml:space="preserve"> </w:t>
      </w:r>
      <w:r w:rsidR="00B21E02" w:rsidRPr="00714BD1">
        <w:rPr>
          <w:rFonts w:cstheme="minorHAnsi"/>
          <w:b/>
          <w:sz w:val="20"/>
          <w:szCs w:val="20"/>
          <w:lang w:val="de-CH"/>
        </w:rPr>
        <w:t xml:space="preserve"> </w:t>
      </w:r>
      <w:r w:rsidR="00316606">
        <w:rPr>
          <w:rFonts w:cstheme="minorHAnsi"/>
          <w:b/>
          <w:sz w:val="20"/>
          <w:szCs w:val="20"/>
          <w:lang w:val="de-CH"/>
        </w:rPr>
        <w:t xml:space="preserve"> </w:t>
      </w:r>
      <w:r w:rsidR="00D54F5D">
        <w:rPr>
          <w:rFonts w:cstheme="minorHAnsi"/>
          <w:b/>
          <w:lang w:val="de-CH"/>
        </w:rPr>
        <w:br/>
      </w:r>
    </w:p>
    <w:p w:rsidR="00036BB6" w:rsidRDefault="00036BB6" w:rsidP="00036BB6">
      <w:pPr>
        <w:rPr>
          <w:b/>
          <w:bCs/>
        </w:rPr>
      </w:pPr>
      <w:r>
        <w:rPr>
          <w:b/>
          <w:bCs/>
        </w:rPr>
        <w:lastRenderedPageBreak/>
        <w:t xml:space="preserve">Das </w:t>
      </w:r>
      <w:proofErr w:type="spellStart"/>
      <w:r>
        <w:rPr>
          <w:b/>
          <w:bCs/>
        </w:rPr>
        <w:t>neue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Christmasprogramm</w:t>
      </w:r>
      <w:proofErr w:type="spellEnd"/>
      <w:r>
        <w:rPr>
          <w:b/>
          <w:bCs/>
        </w:rPr>
        <w:t xml:space="preserve"> der Swiss Tenors</w:t>
      </w:r>
    </w:p>
    <w:p w:rsidR="00036BB6" w:rsidRDefault="00036BB6" w:rsidP="00693B10">
      <w:pPr>
        <w:spacing w:line="240" w:lineRule="auto"/>
        <w:rPr>
          <w:rFonts w:cs="Arial"/>
          <w:sz w:val="20"/>
          <w:szCs w:val="20"/>
          <w:lang w:val="de-CH"/>
        </w:rPr>
      </w:pPr>
      <w:proofErr w:type="spellStart"/>
      <w:r w:rsidRPr="00036BB6">
        <w:rPr>
          <w:bCs/>
          <w:sz w:val="20"/>
          <w:szCs w:val="20"/>
        </w:rPr>
        <w:t>Umgeben</w:t>
      </w:r>
      <w:proofErr w:type="spellEnd"/>
      <w:r w:rsidRPr="00036BB6">
        <w:rPr>
          <w:bCs/>
          <w:sz w:val="20"/>
          <w:szCs w:val="20"/>
        </w:rPr>
        <w:t xml:space="preserve"> von </w:t>
      </w:r>
      <w:proofErr w:type="spellStart"/>
      <w:r w:rsidRPr="00036BB6">
        <w:rPr>
          <w:bCs/>
          <w:sz w:val="20"/>
          <w:szCs w:val="20"/>
        </w:rPr>
        <w:t>himmlischen</w:t>
      </w:r>
      <w:proofErr w:type="spellEnd"/>
      <w:r w:rsidRPr="00036BB6">
        <w:rPr>
          <w:bCs/>
          <w:sz w:val="20"/>
          <w:szCs w:val="20"/>
        </w:rPr>
        <w:t xml:space="preserve"> </w:t>
      </w:r>
      <w:proofErr w:type="spellStart"/>
      <w:r w:rsidRPr="00036BB6">
        <w:rPr>
          <w:bCs/>
          <w:sz w:val="20"/>
          <w:szCs w:val="20"/>
        </w:rPr>
        <w:t>Harfen</w:t>
      </w:r>
      <w:proofErr w:type="spellEnd"/>
      <w:r w:rsidRPr="00036BB6">
        <w:rPr>
          <w:bCs/>
          <w:sz w:val="20"/>
          <w:szCs w:val="20"/>
        </w:rPr>
        <w:t xml:space="preserve">- und </w:t>
      </w:r>
      <w:proofErr w:type="spellStart"/>
      <w:r w:rsidRPr="00036BB6">
        <w:rPr>
          <w:bCs/>
          <w:sz w:val="20"/>
          <w:szCs w:val="20"/>
        </w:rPr>
        <w:t>Klavierklängen</w:t>
      </w:r>
      <w:proofErr w:type="spellEnd"/>
      <w:r w:rsidRPr="00036BB6">
        <w:rPr>
          <w:bCs/>
          <w:sz w:val="20"/>
          <w:szCs w:val="20"/>
        </w:rPr>
        <w:t xml:space="preserve">, </w:t>
      </w:r>
      <w:proofErr w:type="spellStart"/>
      <w:r w:rsidRPr="00036BB6">
        <w:rPr>
          <w:bCs/>
          <w:sz w:val="20"/>
          <w:szCs w:val="20"/>
        </w:rPr>
        <w:t>welche</w:t>
      </w:r>
      <w:proofErr w:type="spellEnd"/>
      <w:r w:rsidRPr="00036BB6">
        <w:rPr>
          <w:bCs/>
          <w:sz w:val="20"/>
          <w:szCs w:val="20"/>
        </w:rPr>
        <w:t xml:space="preserve"> </w:t>
      </w:r>
      <w:proofErr w:type="spellStart"/>
      <w:r w:rsidRPr="00036BB6">
        <w:rPr>
          <w:bCs/>
          <w:sz w:val="20"/>
          <w:szCs w:val="20"/>
        </w:rPr>
        <w:t>vom</w:t>
      </w:r>
      <w:proofErr w:type="spellEnd"/>
      <w:r w:rsidRPr="00036BB6">
        <w:rPr>
          <w:bCs/>
          <w:sz w:val="20"/>
          <w:szCs w:val="20"/>
        </w:rPr>
        <w:br/>
      </w:r>
      <w:proofErr w:type="spellStart"/>
      <w:r w:rsidRPr="00036BB6">
        <w:rPr>
          <w:bCs/>
          <w:sz w:val="20"/>
          <w:szCs w:val="20"/>
        </w:rPr>
        <w:t>neuen</w:t>
      </w:r>
      <w:proofErr w:type="spellEnd"/>
      <w:r w:rsidRPr="00036BB6">
        <w:rPr>
          <w:bCs/>
          <w:sz w:val="20"/>
          <w:szCs w:val="20"/>
        </w:rPr>
        <w:t xml:space="preserve"> </w:t>
      </w:r>
      <w:proofErr w:type="spellStart"/>
      <w:proofErr w:type="gramStart"/>
      <w:r w:rsidRPr="00036BB6">
        <w:rPr>
          <w:bCs/>
          <w:sz w:val="20"/>
          <w:szCs w:val="20"/>
        </w:rPr>
        <w:t>Bild</w:t>
      </w:r>
      <w:proofErr w:type="spellEnd"/>
      <w:r w:rsidRPr="00036BB6">
        <w:rPr>
          <w:bCs/>
          <w:sz w:val="20"/>
          <w:szCs w:val="20"/>
        </w:rPr>
        <w:t xml:space="preserve">  und</w:t>
      </w:r>
      <w:proofErr w:type="gramEnd"/>
      <w:r w:rsidRPr="00036BB6">
        <w:rPr>
          <w:bCs/>
          <w:sz w:val="20"/>
          <w:szCs w:val="20"/>
        </w:rPr>
        <w:t xml:space="preserve"> </w:t>
      </w:r>
      <w:proofErr w:type="spellStart"/>
      <w:r w:rsidRPr="00036BB6">
        <w:rPr>
          <w:bCs/>
          <w:sz w:val="20"/>
          <w:szCs w:val="20"/>
        </w:rPr>
        <w:t>Ausdruck</w:t>
      </w:r>
      <w:proofErr w:type="spellEnd"/>
      <w:r w:rsidRPr="00036BB6">
        <w:rPr>
          <w:bCs/>
          <w:sz w:val="20"/>
          <w:szCs w:val="20"/>
        </w:rPr>
        <w:t xml:space="preserve"> der </w:t>
      </w:r>
      <w:proofErr w:type="spellStart"/>
      <w:r w:rsidRPr="00036BB6">
        <w:rPr>
          <w:bCs/>
          <w:sz w:val="20"/>
          <w:szCs w:val="20"/>
        </w:rPr>
        <w:t>vier</w:t>
      </w:r>
      <w:proofErr w:type="spellEnd"/>
      <w:r w:rsidRPr="00036BB6">
        <w:rPr>
          <w:bCs/>
          <w:sz w:val="20"/>
          <w:szCs w:val="20"/>
        </w:rPr>
        <w:t xml:space="preserve"> </w:t>
      </w:r>
      <w:proofErr w:type="spellStart"/>
      <w:r w:rsidRPr="00036BB6">
        <w:rPr>
          <w:bCs/>
          <w:sz w:val="20"/>
          <w:szCs w:val="20"/>
        </w:rPr>
        <w:t>begabten</w:t>
      </w:r>
      <w:proofErr w:type="spellEnd"/>
      <w:r w:rsidRPr="00036BB6">
        <w:rPr>
          <w:bCs/>
          <w:sz w:val="20"/>
          <w:szCs w:val="20"/>
        </w:rPr>
        <w:t xml:space="preserve"> </w:t>
      </w:r>
      <w:proofErr w:type="spellStart"/>
      <w:r w:rsidRPr="00036BB6">
        <w:rPr>
          <w:bCs/>
          <w:sz w:val="20"/>
          <w:szCs w:val="20"/>
        </w:rPr>
        <w:t>Künstler</w:t>
      </w:r>
      <w:proofErr w:type="spellEnd"/>
      <w:r w:rsidRPr="00036BB6">
        <w:rPr>
          <w:bCs/>
          <w:sz w:val="20"/>
          <w:szCs w:val="20"/>
        </w:rPr>
        <w:t>(</w:t>
      </w:r>
      <w:proofErr w:type="spellStart"/>
      <w:r w:rsidRPr="00036BB6">
        <w:rPr>
          <w:bCs/>
          <w:sz w:val="20"/>
          <w:szCs w:val="20"/>
        </w:rPr>
        <w:t>innen</w:t>
      </w:r>
      <w:proofErr w:type="spellEnd"/>
      <w:r w:rsidRPr="00036BB6">
        <w:rPr>
          <w:bCs/>
          <w:sz w:val="20"/>
          <w:szCs w:val="20"/>
        </w:rPr>
        <w:t xml:space="preserve">) </w:t>
      </w:r>
      <w:proofErr w:type="spellStart"/>
      <w:r w:rsidRPr="00036BB6">
        <w:rPr>
          <w:bCs/>
          <w:sz w:val="20"/>
          <w:szCs w:val="20"/>
        </w:rPr>
        <w:t>geprägt</w:t>
      </w:r>
      <w:proofErr w:type="spellEnd"/>
      <w:r w:rsidRPr="00036BB6">
        <w:rPr>
          <w:bCs/>
          <w:sz w:val="20"/>
          <w:szCs w:val="20"/>
        </w:rPr>
        <w:t xml:space="preserve"> </w:t>
      </w:r>
      <w:proofErr w:type="spellStart"/>
      <w:r w:rsidRPr="00036BB6">
        <w:rPr>
          <w:bCs/>
          <w:sz w:val="20"/>
          <w:szCs w:val="20"/>
        </w:rPr>
        <w:t>wird</w:t>
      </w:r>
      <w:proofErr w:type="spellEnd"/>
      <w:r w:rsidRPr="00036BB6">
        <w:rPr>
          <w:bCs/>
          <w:sz w:val="20"/>
          <w:szCs w:val="20"/>
        </w:rPr>
        <w:t>.</w:t>
      </w:r>
      <w:r w:rsidRPr="00036BB6">
        <w:rPr>
          <w:bCs/>
          <w:sz w:val="20"/>
          <w:szCs w:val="20"/>
        </w:rPr>
        <w:br/>
        <w:t xml:space="preserve">Grosse </w:t>
      </w:r>
      <w:proofErr w:type="spellStart"/>
      <w:r w:rsidRPr="00036BB6">
        <w:rPr>
          <w:bCs/>
          <w:sz w:val="20"/>
          <w:szCs w:val="20"/>
        </w:rPr>
        <w:t>Stimmen</w:t>
      </w:r>
      <w:proofErr w:type="spellEnd"/>
      <w:r w:rsidRPr="00036BB6">
        <w:rPr>
          <w:bCs/>
          <w:sz w:val="20"/>
          <w:szCs w:val="20"/>
        </w:rPr>
        <w:t xml:space="preserve">, die von </w:t>
      </w:r>
      <w:proofErr w:type="spellStart"/>
      <w:r w:rsidRPr="00036BB6">
        <w:rPr>
          <w:bCs/>
          <w:sz w:val="20"/>
          <w:szCs w:val="20"/>
        </w:rPr>
        <w:t>zwei</w:t>
      </w:r>
      <w:proofErr w:type="spellEnd"/>
      <w:r w:rsidRPr="00036BB6">
        <w:rPr>
          <w:bCs/>
          <w:sz w:val="20"/>
          <w:szCs w:val="20"/>
        </w:rPr>
        <w:t xml:space="preserve"> </w:t>
      </w:r>
      <w:proofErr w:type="spellStart"/>
      <w:r w:rsidRPr="00036BB6">
        <w:rPr>
          <w:bCs/>
          <w:sz w:val="20"/>
          <w:szCs w:val="20"/>
        </w:rPr>
        <w:t>neuen</w:t>
      </w:r>
      <w:proofErr w:type="spellEnd"/>
      <w:r w:rsidRPr="00036BB6">
        <w:rPr>
          <w:bCs/>
          <w:sz w:val="20"/>
          <w:szCs w:val="20"/>
        </w:rPr>
        <w:t xml:space="preserve"> </w:t>
      </w:r>
      <w:proofErr w:type="spellStart"/>
      <w:r w:rsidRPr="00036BB6">
        <w:rPr>
          <w:bCs/>
          <w:sz w:val="20"/>
          <w:szCs w:val="20"/>
        </w:rPr>
        <w:t>Sternen</w:t>
      </w:r>
      <w:proofErr w:type="spellEnd"/>
      <w:r w:rsidRPr="00036BB6">
        <w:rPr>
          <w:bCs/>
          <w:sz w:val="20"/>
          <w:szCs w:val="20"/>
        </w:rPr>
        <w:t xml:space="preserve"> </w:t>
      </w:r>
      <w:proofErr w:type="spellStart"/>
      <w:r w:rsidRPr="00036BB6">
        <w:rPr>
          <w:bCs/>
          <w:sz w:val="20"/>
          <w:szCs w:val="20"/>
        </w:rPr>
        <w:t>musikalisch</w:t>
      </w:r>
      <w:proofErr w:type="spellEnd"/>
      <w:r w:rsidRPr="00036BB6">
        <w:rPr>
          <w:bCs/>
          <w:sz w:val="20"/>
          <w:szCs w:val="20"/>
        </w:rPr>
        <w:t xml:space="preserve"> und </w:t>
      </w:r>
      <w:proofErr w:type="spellStart"/>
      <w:r w:rsidRPr="00036BB6">
        <w:rPr>
          <w:bCs/>
          <w:sz w:val="20"/>
          <w:szCs w:val="20"/>
        </w:rPr>
        <w:t>virtuos</w:t>
      </w:r>
      <w:proofErr w:type="spellEnd"/>
      <w:r w:rsidRPr="00036BB6">
        <w:rPr>
          <w:bCs/>
          <w:sz w:val="20"/>
          <w:szCs w:val="20"/>
        </w:rPr>
        <w:t xml:space="preserve"> </w:t>
      </w:r>
      <w:proofErr w:type="spellStart"/>
      <w:r w:rsidRPr="00036BB6">
        <w:rPr>
          <w:bCs/>
          <w:sz w:val="20"/>
          <w:szCs w:val="20"/>
        </w:rPr>
        <w:t>durch</w:t>
      </w:r>
      <w:proofErr w:type="spellEnd"/>
      <w:r w:rsidRPr="00036BB6">
        <w:rPr>
          <w:bCs/>
          <w:sz w:val="20"/>
          <w:szCs w:val="20"/>
        </w:rPr>
        <w:t xml:space="preserve"> das </w:t>
      </w:r>
      <w:proofErr w:type="spellStart"/>
      <w:r w:rsidRPr="00036BB6">
        <w:rPr>
          <w:bCs/>
          <w:sz w:val="20"/>
          <w:szCs w:val="20"/>
        </w:rPr>
        <w:t>fulminante</w:t>
      </w:r>
      <w:proofErr w:type="spellEnd"/>
      <w:r w:rsidRPr="00036BB6">
        <w:rPr>
          <w:bCs/>
          <w:sz w:val="20"/>
          <w:szCs w:val="20"/>
        </w:rPr>
        <w:t xml:space="preserve"> </w:t>
      </w:r>
      <w:proofErr w:type="spellStart"/>
      <w:r w:rsidRPr="00036BB6">
        <w:rPr>
          <w:bCs/>
          <w:sz w:val="20"/>
          <w:szCs w:val="20"/>
        </w:rPr>
        <w:t>Programm</w:t>
      </w:r>
      <w:proofErr w:type="spellEnd"/>
      <w:r w:rsidRPr="00036BB6">
        <w:rPr>
          <w:bCs/>
          <w:sz w:val="20"/>
          <w:szCs w:val="20"/>
        </w:rPr>
        <w:t xml:space="preserve"> </w:t>
      </w:r>
      <w:proofErr w:type="spellStart"/>
      <w:r w:rsidRPr="00036BB6">
        <w:rPr>
          <w:bCs/>
          <w:sz w:val="20"/>
          <w:szCs w:val="20"/>
        </w:rPr>
        <w:t>begleitet</w:t>
      </w:r>
      <w:proofErr w:type="spellEnd"/>
      <w:r w:rsidRPr="00036BB6">
        <w:rPr>
          <w:bCs/>
          <w:sz w:val="20"/>
          <w:szCs w:val="20"/>
        </w:rPr>
        <w:t xml:space="preserve"> </w:t>
      </w:r>
      <w:proofErr w:type="spellStart"/>
      <w:r w:rsidRPr="00036BB6">
        <w:rPr>
          <w:bCs/>
          <w:sz w:val="20"/>
          <w:szCs w:val="20"/>
        </w:rPr>
        <w:t>werden</w:t>
      </w:r>
      <w:proofErr w:type="spellEnd"/>
      <w:r w:rsidRPr="00036BB6">
        <w:rPr>
          <w:bCs/>
          <w:sz w:val="20"/>
          <w:szCs w:val="20"/>
        </w:rPr>
        <w:t>.</w:t>
      </w:r>
      <w:r w:rsidR="00693B10">
        <w:rPr>
          <w:bCs/>
          <w:sz w:val="20"/>
          <w:szCs w:val="20"/>
        </w:rPr>
        <w:t xml:space="preserve"> </w:t>
      </w:r>
      <w:proofErr w:type="spellStart"/>
      <w:r w:rsidRPr="00036BB6">
        <w:rPr>
          <w:bCs/>
          <w:sz w:val="20"/>
          <w:szCs w:val="20"/>
        </w:rPr>
        <w:t>Einmalige</w:t>
      </w:r>
      <w:proofErr w:type="spellEnd"/>
      <w:r w:rsidRPr="00036BB6">
        <w:rPr>
          <w:bCs/>
          <w:sz w:val="20"/>
          <w:szCs w:val="20"/>
        </w:rPr>
        <w:t xml:space="preserve"> Performance und </w:t>
      </w:r>
      <w:proofErr w:type="spellStart"/>
      <w:r w:rsidRPr="00036BB6">
        <w:rPr>
          <w:bCs/>
          <w:sz w:val="20"/>
          <w:szCs w:val="20"/>
        </w:rPr>
        <w:t>charismatische</w:t>
      </w:r>
      <w:proofErr w:type="spellEnd"/>
      <w:r w:rsidRPr="00036BB6">
        <w:rPr>
          <w:bCs/>
          <w:sz w:val="20"/>
          <w:szCs w:val="20"/>
        </w:rPr>
        <w:t xml:space="preserve"> </w:t>
      </w:r>
      <w:proofErr w:type="spellStart"/>
      <w:r w:rsidRPr="00036BB6">
        <w:rPr>
          <w:bCs/>
          <w:sz w:val="20"/>
          <w:szCs w:val="20"/>
        </w:rPr>
        <w:t>Ausstrahlung</w:t>
      </w:r>
      <w:proofErr w:type="spellEnd"/>
      <w:r w:rsidRPr="00036BB6">
        <w:rPr>
          <w:bCs/>
          <w:sz w:val="20"/>
          <w:szCs w:val="20"/>
        </w:rPr>
        <w:t xml:space="preserve"> </w:t>
      </w:r>
      <w:proofErr w:type="spellStart"/>
      <w:r w:rsidRPr="00036BB6">
        <w:rPr>
          <w:bCs/>
          <w:sz w:val="20"/>
          <w:szCs w:val="20"/>
        </w:rPr>
        <w:t>versprechen</w:t>
      </w:r>
      <w:proofErr w:type="spellEnd"/>
      <w:r w:rsidRPr="00036BB6">
        <w:rPr>
          <w:bCs/>
          <w:sz w:val="20"/>
          <w:szCs w:val="20"/>
        </w:rPr>
        <w:t xml:space="preserve"> </w:t>
      </w:r>
      <w:proofErr w:type="spellStart"/>
      <w:r w:rsidRPr="00036BB6">
        <w:rPr>
          <w:bCs/>
          <w:sz w:val="20"/>
          <w:szCs w:val="20"/>
        </w:rPr>
        <w:t>wunderbare</w:t>
      </w:r>
      <w:proofErr w:type="spellEnd"/>
      <w:r w:rsidRPr="00036BB6">
        <w:rPr>
          <w:bCs/>
          <w:sz w:val="20"/>
          <w:szCs w:val="20"/>
        </w:rPr>
        <w:t xml:space="preserve"> </w:t>
      </w:r>
      <w:proofErr w:type="spellStart"/>
      <w:r w:rsidRPr="00036BB6">
        <w:rPr>
          <w:bCs/>
          <w:sz w:val="20"/>
          <w:szCs w:val="20"/>
        </w:rPr>
        <w:t>weihnachtliche</w:t>
      </w:r>
      <w:proofErr w:type="spellEnd"/>
      <w:r w:rsidRPr="00036BB6">
        <w:rPr>
          <w:bCs/>
          <w:sz w:val="20"/>
          <w:szCs w:val="20"/>
        </w:rPr>
        <w:t xml:space="preserve"> </w:t>
      </w:r>
      <w:proofErr w:type="spellStart"/>
      <w:r w:rsidRPr="00036BB6">
        <w:rPr>
          <w:bCs/>
          <w:sz w:val="20"/>
          <w:szCs w:val="20"/>
        </w:rPr>
        <w:t>Stimmung</w:t>
      </w:r>
      <w:proofErr w:type="spellEnd"/>
      <w:r w:rsidRPr="00036BB6">
        <w:rPr>
          <w:bCs/>
          <w:sz w:val="20"/>
          <w:szCs w:val="20"/>
        </w:rPr>
        <w:t xml:space="preserve"> und </w:t>
      </w:r>
      <w:proofErr w:type="spellStart"/>
      <w:r w:rsidRPr="00036BB6">
        <w:rPr>
          <w:bCs/>
          <w:sz w:val="20"/>
          <w:szCs w:val="20"/>
        </w:rPr>
        <w:t>Besinnlichkeit</w:t>
      </w:r>
      <w:proofErr w:type="spellEnd"/>
      <w:r w:rsidRPr="00036BB6">
        <w:rPr>
          <w:bCs/>
          <w:sz w:val="20"/>
          <w:szCs w:val="20"/>
        </w:rPr>
        <w:t xml:space="preserve"> auf fast </w:t>
      </w:r>
      <w:proofErr w:type="spellStart"/>
      <w:r w:rsidRPr="00036BB6">
        <w:rPr>
          <w:bCs/>
          <w:sz w:val="20"/>
          <w:szCs w:val="20"/>
        </w:rPr>
        <w:t>schon</w:t>
      </w:r>
      <w:proofErr w:type="spellEnd"/>
      <w:r w:rsidRPr="00036BB6">
        <w:rPr>
          <w:bCs/>
          <w:sz w:val="20"/>
          <w:szCs w:val="20"/>
        </w:rPr>
        <w:t xml:space="preserve"> </w:t>
      </w:r>
      <w:proofErr w:type="spellStart"/>
      <w:r w:rsidRPr="00036BB6">
        <w:rPr>
          <w:bCs/>
          <w:sz w:val="20"/>
          <w:szCs w:val="20"/>
        </w:rPr>
        <w:t>himmlischer</w:t>
      </w:r>
      <w:proofErr w:type="spellEnd"/>
      <w:r w:rsidRPr="00036BB6">
        <w:rPr>
          <w:bCs/>
          <w:sz w:val="20"/>
          <w:szCs w:val="20"/>
        </w:rPr>
        <w:t xml:space="preserve"> </w:t>
      </w:r>
      <w:proofErr w:type="spellStart"/>
      <w:r w:rsidRPr="00036BB6">
        <w:rPr>
          <w:bCs/>
          <w:sz w:val="20"/>
          <w:szCs w:val="20"/>
        </w:rPr>
        <w:t>Ebene</w:t>
      </w:r>
      <w:proofErr w:type="spellEnd"/>
      <w:r w:rsidRPr="00036BB6">
        <w:rPr>
          <w:bCs/>
          <w:sz w:val="20"/>
          <w:szCs w:val="20"/>
        </w:rPr>
        <w:t>.</w:t>
      </w:r>
      <w:r w:rsidRPr="00036BB6">
        <w:rPr>
          <w:bCs/>
          <w:sz w:val="20"/>
          <w:szCs w:val="20"/>
        </w:rPr>
        <w:br/>
      </w:r>
      <w:proofErr w:type="spellStart"/>
      <w:r w:rsidRPr="00036BB6">
        <w:rPr>
          <w:bCs/>
          <w:sz w:val="20"/>
          <w:szCs w:val="20"/>
        </w:rPr>
        <w:t>Ein</w:t>
      </w:r>
      <w:proofErr w:type="spellEnd"/>
      <w:r w:rsidRPr="00036BB6">
        <w:rPr>
          <w:bCs/>
          <w:sz w:val="20"/>
          <w:szCs w:val="20"/>
        </w:rPr>
        <w:t xml:space="preserve"> absoluter </w:t>
      </w:r>
      <w:proofErr w:type="spellStart"/>
      <w:r w:rsidRPr="00036BB6">
        <w:rPr>
          <w:bCs/>
          <w:sz w:val="20"/>
          <w:szCs w:val="20"/>
        </w:rPr>
        <w:t>Genuss</w:t>
      </w:r>
      <w:proofErr w:type="spellEnd"/>
      <w:r w:rsidRPr="00036BB6">
        <w:rPr>
          <w:bCs/>
          <w:sz w:val="20"/>
          <w:szCs w:val="20"/>
        </w:rPr>
        <w:t xml:space="preserve"> </w:t>
      </w:r>
      <w:proofErr w:type="spellStart"/>
      <w:r w:rsidRPr="00036BB6">
        <w:rPr>
          <w:bCs/>
          <w:sz w:val="20"/>
          <w:szCs w:val="20"/>
        </w:rPr>
        <w:t>für</w:t>
      </w:r>
      <w:proofErr w:type="spellEnd"/>
      <w:r w:rsidRPr="00036BB6">
        <w:rPr>
          <w:bCs/>
          <w:sz w:val="20"/>
          <w:szCs w:val="20"/>
        </w:rPr>
        <w:t xml:space="preserve"> Aug und </w:t>
      </w:r>
      <w:proofErr w:type="spellStart"/>
      <w:r w:rsidRPr="00036BB6">
        <w:rPr>
          <w:bCs/>
          <w:sz w:val="20"/>
          <w:szCs w:val="20"/>
        </w:rPr>
        <w:t>Ohr</w:t>
      </w:r>
      <w:proofErr w:type="spellEnd"/>
      <w:r w:rsidRPr="00036BB6">
        <w:rPr>
          <w:bCs/>
          <w:sz w:val="20"/>
          <w:szCs w:val="20"/>
        </w:rPr>
        <w:t>……</w:t>
      </w:r>
      <w:r w:rsidRPr="00036BB6">
        <w:rPr>
          <w:bCs/>
          <w:sz w:val="20"/>
          <w:szCs w:val="20"/>
        </w:rPr>
        <w:br/>
      </w:r>
      <w:r>
        <w:rPr>
          <w:rFonts w:cs="Arial"/>
          <w:sz w:val="20"/>
          <w:szCs w:val="20"/>
          <w:lang w:val="de-CH"/>
        </w:rPr>
        <w:br/>
        <w:t>Sie heissen nicht Pavarotti oder Carreras, bringen aber das Publikum zum Schmelzen</w:t>
      </w:r>
      <w:proofErr w:type="gramStart"/>
      <w:r>
        <w:rPr>
          <w:rFonts w:cs="Arial"/>
          <w:sz w:val="20"/>
          <w:szCs w:val="20"/>
          <w:lang w:val="de-CH"/>
        </w:rPr>
        <w:t>,</w:t>
      </w:r>
      <w:proofErr w:type="gramEnd"/>
      <w:r>
        <w:rPr>
          <w:rFonts w:cs="Arial"/>
          <w:sz w:val="20"/>
          <w:szCs w:val="20"/>
          <w:lang w:val="de-CH"/>
        </w:rPr>
        <w:br/>
        <w:t>selbst das Eis am Südpol.</w:t>
      </w:r>
      <w:r>
        <w:rPr>
          <w:rFonts w:cs="Arial"/>
          <w:sz w:val="20"/>
          <w:szCs w:val="20"/>
          <w:lang w:val="de-CH"/>
        </w:rPr>
        <w:br/>
        <w:t xml:space="preserve">Andri </w:t>
      </w:r>
      <w:proofErr w:type="spellStart"/>
      <w:r>
        <w:rPr>
          <w:rFonts w:cs="Arial"/>
          <w:sz w:val="20"/>
          <w:szCs w:val="20"/>
          <w:lang w:val="de-CH"/>
        </w:rPr>
        <w:t>Calonder</w:t>
      </w:r>
      <w:proofErr w:type="spellEnd"/>
      <w:r>
        <w:rPr>
          <w:rFonts w:cs="Arial"/>
          <w:sz w:val="20"/>
          <w:szCs w:val="20"/>
          <w:lang w:val="de-CH"/>
        </w:rPr>
        <w:t xml:space="preserve"> und Enrico </w:t>
      </w:r>
      <w:proofErr w:type="spellStart"/>
      <w:r>
        <w:rPr>
          <w:rFonts w:cs="Arial"/>
          <w:sz w:val="20"/>
          <w:szCs w:val="20"/>
          <w:lang w:val="de-CH"/>
        </w:rPr>
        <w:t>Orlandi</w:t>
      </w:r>
      <w:proofErr w:type="spellEnd"/>
      <w:r>
        <w:rPr>
          <w:rFonts w:cs="Arial"/>
          <w:sz w:val="20"/>
          <w:szCs w:val="20"/>
          <w:lang w:val="de-CH"/>
        </w:rPr>
        <w:t xml:space="preserve"> bringen zu zweit Opern-, Musical- und </w:t>
      </w:r>
      <w:proofErr w:type="spellStart"/>
      <w:r>
        <w:rPr>
          <w:rFonts w:cs="Arial"/>
          <w:sz w:val="20"/>
          <w:szCs w:val="20"/>
          <w:lang w:val="de-CH"/>
        </w:rPr>
        <w:t>Belcantohits</w:t>
      </w:r>
      <w:proofErr w:type="spellEnd"/>
      <w:r>
        <w:rPr>
          <w:rFonts w:cs="Arial"/>
          <w:sz w:val="20"/>
          <w:szCs w:val="20"/>
          <w:lang w:val="de-CH"/>
        </w:rPr>
        <w:t xml:space="preserve"> glamourös zu Gehör. Enrico </w:t>
      </w:r>
      <w:proofErr w:type="spellStart"/>
      <w:r>
        <w:rPr>
          <w:rFonts w:cs="Arial"/>
          <w:sz w:val="20"/>
          <w:szCs w:val="20"/>
          <w:lang w:val="de-CH"/>
        </w:rPr>
        <w:t>Orlandi</w:t>
      </w:r>
      <w:proofErr w:type="spellEnd"/>
      <w:r>
        <w:rPr>
          <w:rFonts w:cs="Arial"/>
          <w:sz w:val="20"/>
          <w:szCs w:val="20"/>
          <w:lang w:val="de-CH"/>
        </w:rPr>
        <w:t xml:space="preserve"> ist von der weiten Welt inspiriert, bildete er sich doch in New York und San Francisco aus und tourte als Musicaldarsteller durch die USA, Europa und Japan. Andri </w:t>
      </w:r>
      <w:proofErr w:type="spellStart"/>
      <w:r>
        <w:rPr>
          <w:rFonts w:cs="Arial"/>
          <w:sz w:val="20"/>
          <w:szCs w:val="20"/>
          <w:lang w:val="de-CH"/>
        </w:rPr>
        <w:t>Calonder</w:t>
      </w:r>
      <w:proofErr w:type="spellEnd"/>
      <w:r>
        <w:rPr>
          <w:rFonts w:cs="Arial"/>
          <w:sz w:val="20"/>
          <w:szCs w:val="20"/>
          <w:lang w:val="de-CH"/>
        </w:rPr>
        <w:t xml:space="preserve"> kommt vom klassischen Gesang, den er unter anderem am Konservatorium Zürich studierte, und ist in der Opern- und Operettenwelt und der Kirchenmusik zu Hause. </w:t>
      </w:r>
      <w:r>
        <w:rPr>
          <w:rFonts w:cs="Arial"/>
          <w:sz w:val="20"/>
          <w:szCs w:val="20"/>
          <w:lang w:val="de-CH"/>
        </w:rPr>
        <w:br/>
        <w:t>Pianist Thom Grüninger begleitet das Duo gekonnt am Flügel / Piano.</w:t>
      </w:r>
      <w:r>
        <w:rPr>
          <w:rFonts w:cs="Arial"/>
          <w:sz w:val="20"/>
          <w:szCs w:val="20"/>
          <w:lang w:val="de-CH"/>
        </w:rPr>
        <w:br/>
        <w:t>Die beiden Tenöre führen mit Charme und Eleganz durch klanglich schillernde Weihnachtswelten. Mit schmachtenden italienischen, temperamentvollen spanischen und bezaubernden englischen Weihnachtsliedern sowie wunderbar artikulierten deutschen Weisen beschenken sie ihr Publikum.</w:t>
      </w:r>
    </w:p>
    <w:p w:rsidR="00036BB6" w:rsidRDefault="00036BB6" w:rsidP="00036BB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de-CH"/>
        </w:rPr>
      </w:pPr>
      <w:r>
        <w:rPr>
          <w:rFonts w:cs="Arial"/>
          <w:sz w:val="20"/>
          <w:szCs w:val="20"/>
          <w:lang w:val="de-CH"/>
        </w:rPr>
        <w:t xml:space="preserve">Zwei </w:t>
      </w:r>
      <w:proofErr w:type="gramStart"/>
      <w:r>
        <w:rPr>
          <w:rFonts w:cs="Arial"/>
          <w:sz w:val="20"/>
          <w:szCs w:val="20"/>
          <w:lang w:val="de-CH"/>
        </w:rPr>
        <w:t>Gentleman</w:t>
      </w:r>
      <w:proofErr w:type="gramEnd"/>
      <w:r>
        <w:rPr>
          <w:rFonts w:cs="Arial"/>
          <w:sz w:val="20"/>
          <w:szCs w:val="20"/>
          <w:lang w:val="de-CH"/>
        </w:rPr>
        <w:t xml:space="preserve"> mit goldenen Kehlen, an deren kultivierten Stimmen beziehungsweise Lippen man von Beginn an hängt. Fast wundert man sich, dass sie</w:t>
      </w:r>
    </w:p>
    <w:p w:rsidR="00036BB6" w:rsidRDefault="00036BB6" w:rsidP="00036BB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de-CH"/>
        </w:rPr>
      </w:pPr>
      <w:r>
        <w:rPr>
          <w:rFonts w:cs="Arial"/>
          <w:sz w:val="20"/>
          <w:szCs w:val="20"/>
          <w:lang w:val="de-CH"/>
        </w:rPr>
        <w:t>nicht im gepflegten Oxford-Englisch durch das Programm führen. Der Rahmen, in dem sie auftreten ist schlicht und wird durch ihre Ausstrahlung fantastisch: ein Klavier, eine himmlische Harfe  und zwei klasse Tenöre. Ein bisschen fühlt man sich wie im privaten Rahmen eines Hauskonzertes, obwohl man doch in der Kirche sitzt.</w:t>
      </w:r>
      <w:r>
        <w:rPr>
          <w:rFonts w:cs="Arial"/>
          <w:sz w:val="20"/>
          <w:szCs w:val="20"/>
          <w:lang w:val="de-CH"/>
        </w:rPr>
        <w:br/>
        <w:t>Sie nehmen die Zuhörer in ihrem Liederreigen mit, der in Europa beginnt, um dann nach Amerika zu springen.</w:t>
      </w:r>
      <w:r w:rsidR="00693B10">
        <w:rPr>
          <w:rFonts w:cs="Arial"/>
          <w:sz w:val="20"/>
          <w:szCs w:val="20"/>
          <w:lang w:val="de-CH"/>
        </w:rPr>
        <w:t xml:space="preserve"> </w:t>
      </w:r>
      <w:r>
        <w:rPr>
          <w:rFonts w:cs="Arial"/>
          <w:sz w:val="20"/>
          <w:szCs w:val="20"/>
          <w:lang w:val="de-CH"/>
        </w:rPr>
        <w:t xml:space="preserve">Andri </w:t>
      </w:r>
      <w:proofErr w:type="spellStart"/>
      <w:r>
        <w:rPr>
          <w:rFonts w:cs="Arial"/>
          <w:sz w:val="20"/>
          <w:szCs w:val="20"/>
          <w:lang w:val="de-CH"/>
        </w:rPr>
        <w:t>Calonder</w:t>
      </w:r>
      <w:proofErr w:type="spellEnd"/>
      <w:r>
        <w:rPr>
          <w:rFonts w:cs="Arial"/>
          <w:sz w:val="20"/>
          <w:szCs w:val="20"/>
          <w:lang w:val="de-CH"/>
        </w:rPr>
        <w:t xml:space="preserve"> singt mit zartem Schmelz. Zum Träumen der Glanz in seiner Stimme.</w:t>
      </w:r>
      <w:r w:rsidR="00693B10">
        <w:rPr>
          <w:rFonts w:cs="Arial"/>
          <w:sz w:val="20"/>
          <w:szCs w:val="20"/>
          <w:lang w:val="de-CH"/>
        </w:rPr>
        <w:t xml:space="preserve"> </w:t>
      </w:r>
      <w:r>
        <w:rPr>
          <w:rFonts w:cs="Arial"/>
          <w:sz w:val="20"/>
          <w:szCs w:val="20"/>
          <w:lang w:val="de-CH"/>
        </w:rPr>
        <w:t xml:space="preserve">Enrico </w:t>
      </w:r>
      <w:proofErr w:type="spellStart"/>
      <w:r>
        <w:rPr>
          <w:rFonts w:cs="Arial"/>
          <w:sz w:val="20"/>
          <w:szCs w:val="20"/>
          <w:lang w:val="de-CH"/>
        </w:rPr>
        <w:t>Orlandi</w:t>
      </w:r>
      <w:proofErr w:type="spellEnd"/>
      <w:r>
        <w:rPr>
          <w:rFonts w:cs="Arial"/>
          <w:sz w:val="20"/>
          <w:szCs w:val="20"/>
          <w:lang w:val="de-CH"/>
        </w:rPr>
        <w:t xml:space="preserve"> brilliert mit Pepp und samtigem Timbre</w:t>
      </w:r>
    </w:p>
    <w:p w:rsidR="00036BB6" w:rsidRDefault="00036BB6" w:rsidP="00036BB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de-CH"/>
        </w:rPr>
      </w:pPr>
      <w:r>
        <w:rPr>
          <w:rFonts w:cs="Arial"/>
          <w:sz w:val="20"/>
          <w:szCs w:val="20"/>
          <w:lang w:val="de-CH"/>
        </w:rPr>
        <w:t>vor allem in den amerikanischen Liedern.</w:t>
      </w:r>
      <w:r w:rsidR="00693B10">
        <w:rPr>
          <w:rFonts w:cs="Arial"/>
          <w:sz w:val="20"/>
          <w:szCs w:val="20"/>
          <w:lang w:val="de-CH"/>
        </w:rPr>
        <w:t xml:space="preserve"> </w:t>
      </w:r>
      <w:r>
        <w:rPr>
          <w:rFonts w:cs="Arial"/>
          <w:sz w:val="20"/>
          <w:szCs w:val="20"/>
          <w:lang w:val="de-CH"/>
        </w:rPr>
        <w:t>Die lateinamerikanische Harfe, mit Subtilität von Daniela Lorenz</w:t>
      </w:r>
      <w:r w:rsidR="00693B10">
        <w:rPr>
          <w:rFonts w:cs="Arial"/>
          <w:sz w:val="20"/>
          <w:szCs w:val="20"/>
          <w:lang w:val="de-CH"/>
        </w:rPr>
        <w:t xml:space="preserve"> </w:t>
      </w:r>
      <w:r>
        <w:rPr>
          <w:rFonts w:cs="Arial"/>
          <w:sz w:val="20"/>
          <w:szCs w:val="20"/>
          <w:lang w:val="de-CH"/>
        </w:rPr>
        <w:t xml:space="preserve">gespielt, lässt den Besucher in himmlische Sphären entschwinden. </w:t>
      </w:r>
    </w:p>
    <w:p w:rsidR="007C3F84" w:rsidRDefault="00036BB6" w:rsidP="00693B10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rFonts w:cs="Arial"/>
          <w:sz w:val="20"/>
          <w:szCs w:val="20"/>
          <w:lang w:val="de-CH"/>
        </w:rPr>
        <w:t>Alles überstrahlend jedoch sind die Stimmen der zwei Swiss Tenöre.</w:t>
      </w:r>
      <w:r>
        <w:rPr>
          <w:rFonts w:cs="Arial"/>
          <w:sz w:val="20"/>
          <w:szCs w:val="20"/>
          <w:lang w:val="de-CH"/>
        </w:rPr>
        <w:br/>
        <w:t>So macht Weihnachten wirklich Spass: schwungvoll, besinnlich und fröhlich</w:t>
      </w:r>
      <w:r w:rsidR="00693B10">
        <w:rPr>
          <w:rFonts w:cs="Arial"/>
          <w:sz w:val="20"/>
          <w:szCs w:val="20"/>
          <w:lang w:val="de-CH"/>
        </w:rPr>
        <w:br/>
      </w:r>
      <w:r>
        <w:rPr>
          <w:rFonts w:cs="Arial"/>
          <w:sz w:val="20"/>
          <w:szCs w:val="20"/>
          <w:lang w:val="de-CH"/>
        </w:rPr>
        <w:t>mit einem Hauch von Kitsch.</w:t>
      </w:r>
    </w:p>
    <w:p w:rsidR="00A62781" w:rsidRPr="007C3F84" w:rsidRDefault="00A62781" w:rsidP="00A62781">
      <w:pPr>
        <w:pStyle w:val="StandardWeb"/>
        <w:spacing w:after="15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7C3F84">
        <w:rPr>
          <w:rFonts w:asciiTheme="minorHAnsi" w:hAnsiTheme="minorHAnsi"/>
          <w:b/>
          <w:color w:val="000000"/>
          <w:sz w:val="22"/>
          <w:szCs w:val="22"/>
        </w:rPr>
        <w:t xml:space="preserve">Kulturkommission Brütten </w:t>
      </w:r>
    </w:p>
    <w:sectPr w:rsidR="00A62781" w:rsidRPr="007C3F84" w:rsidSect="00366099">
      <w:pgSz w:w="8391" w:h="11907" w:code="11"/>
      <w:pgMar w:top="720" w:right="720" w:bottom="720" w:left="720" w:header="708" w:footer="708" w:gutter="0"/>
      <w:cols w:space="8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mbra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AF"/>
    <w:rsid w:val="00006398"/>
    <w:rsid w:val="00036BB6"/>
    <w:rsid w:val="00040008"/>
    <w:rsid w:val="000532DC"/>
    <w:rsid w:val="000A2A1A"/>
    <w:rsid w:val="00115AC2"/>
    <w:rsid w:val="00186B25"/>
    <w:rsid w:val="002340AF"/>
    <w:rsid w:val="00271CF8"/>
    <w:rsid w:val="002870C9"/>
    <w:rsid w:val="00316606"/>
    <w:rsid w:val="0033673A"/>
    <w:rsid w:val="0034168D"/>
    <w:rsid w:val="003646FD"/>
    <w:rsid w:val="00366099"/>
    <w:rsid w:val="003A40FE"/>
    <w:rsid w:val="003D19AF"/>
    <w:rsid w:val="003F387A"/>
    <w:rsid w:val="00435554"/>
    <w:rsid w:val="00441958"/>
    <w:rsid w:val="00455E79"/>
    <w:rsid w:val="0047150B"/>
    <w:rsid w:val="004E08F4"/>
    <w:rsid w:val="0057373D"/>
    <w:rsid w:val="005D3A22"/>
    <w:rsid w:val="0060767A"/>
    <w:rsid w:val="00625C1F"/>
    <w:rsid w:val="00626708"/>
    <w:rsid w:val="00646993"/>
    <w:rsid w:val="0068494A"/>
    <w:rsid w:val="00693B10"/>
    <w:rsid w:val="006A3E12"/>
    <w:rsid w:val="006B62C4"/>
    <w:rsid w:val="006D3559"/>
    <w:rsid w:val="006F3958"/>
    <w:rsid w:val="006F41DB"/>
    <w:rsid w:val="00714BD1"/>
    <w:rsid w:val="007156E1"/>
    <w:rsid w:val="00746E2A"/>
    <w:rsid w:val="0077615C"/>
    <w:rsid w:val="0078007E"/>
    <w:rsid w:val="00784E49"/>
    <w:rsid w:val="007C3F84"/>
    <w:rsid w:val="00840F77"/>
    <w:rsid w:val="00863337"/>
    <w:rsid w:val="00886D9B"/>
    <w:rsid w:val="008B42E5"/>
    <w:rsid w:val="008E36A7"/>
    <w:rsid w:val="008E3ED8"/>
    <w:rsid w:val="00961592"/>
    <w:rsid w:val="00967C7E"/>
    <w:rsid w:val="00990655"/>
    <w:rsid w:val="00A61470"/>
    <w:rsid w:val="00A62781"/>
    <w:rsid w:val="00AD1044"/>
    <w:rsid w:val="00B21E02"/>
    <w:rsid w:val="00B50CD3"/>
    <w:rsid w:val="00B705B2"/>
    <w:rsid w:val="00C052B9"/>
    <w:rsid w:val="00C10541"/>
    <w:rsid w:val="00CA4FE6"/>
    <w:rsid w:val="00D201EF"/>
    <w:rsid w:val="00D54F5D"/>
    <w:rsid w:val="00D83271"/>
    <w:rsid w:val="00E0799F"/>
    <w:rsid w:val="00E60F18"/>
    <w:rsid w:val="00E625EB"/>
    <w:rsid w:val="00EB1FE5"/>
    <w:rsid w:val="00F50BF5"/>
    <w:rsid w:val="00F568C9"/>
    <w:rsid w:val="00F60640"/>
    <w:rsid w:val="00F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0A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7150B"/>
    <w:rPr>
      <w:b/>
      <w:bCs/>
    </w:rPr>
  </w:style>
  <w:style w:type="paragraph" w:styleId="StandardWeb">
    <w:name w:val="Normal (Web)"/>
    <w:basedOn w:val="Standard"/>
    <w:uiPriority w:val="99"/>
    <w:unhideWhenUsed/>
    <w:rsid w:val="0027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boldblau">
    <w:name w:val="bold_blau"/>
    <w:basedOn w:val="Absatz-Standardschriftart"/>
    <w:rsid w:val="00E0799F"/>
  </w:style>
  <w:style w:type="paragraph" w:styleId="Fuzeile">
    <w:name w:val="footer"/>
    <w:basedOn w:val="Standard"/>
    <w:link w:val="FuzeileZchn"/>
    <w:uiPriority w:val="99"/>
    <w:semiHidden/>
    <w:unhideWhenUsed/>
    <w:rsid w:val="00036BB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TW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36BB6"/>
    <w:rPr>
      <w:rFonts w:eastAsiaTheme="minorEastAsia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0A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7150B"/>
    <w:rPr>
      <w:b/>
      <w:bCs/>
    </w:rPr>
  </w:style>
  <w:style w:type="paragraph" w:styleId="StandardWeb">
    <w:name w:val="Normal (Web)"/>
    <w:basedOn w:val="Standard"/>
    <w:uiPriority w:val="99"/>
    <w:unhideWhenUsed/>
    <w:rsid w:val="0027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boldblau">
    <w:name w:val="bold_blau"/>
    <w:basedOn w:val="Absatz-Standardschriftart"/>
    <w:rsid w:val="00E0799F"/>
  </w:style>
  <w:style w:type="paragraph" w:styleId="Fuzeile">
    <w:name w:val="footer"/>
    <w:basedOn w:val="Standard"/>
    <w:link w:val="FuzeileZchn"/>
    <w:uiPriority w:val="99"/>
    <w:semiHidden/>
    <w:unhideWhenUsed/>
    <w:rsid w:val="00036BB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TW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36BB6"/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42A5B-5544-4DF0-82EA-A406CA4C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SKYGUIDE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Ezquerra Monica</dc:creator>
  <cp:lastModifiedBy>fritzstaehli</cp:lastModifiedBy>
  <cp:revision>2</cp:revision>
  <cp:lastPrinted>2017-01-03T09:24:00Z</cp:lastPrinted>
  <dcterms:created xsi:type="dcterms:W3CDTF">2017-09-02T15:40:00Z</dcterms:created>
  <dcterms:modified xsi:type="dcterms:W3CDTF">2017-09-02T15:40:00Z</dcterms:modified>
</cp:coreProperties>
</file>